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6A3B4" w14:textId="77777777" w:rsidR="00B14BD9" w:rsidRDefault="00332F62">
      <w:pPr>
        <w:pStyle w:val="af8"/>
        <w:jc w:val="center"/>
        <w:rPr>
          <w:rFonts w:ascii="Times New Romane" w:hAnsi="Times New Romane" w:cs="Times New Romane"/>
          <w:b/>
          <w:bCs/>
          <w:sz w:val="36"/>
          <w:szCs w:val="36"/>
        </w:rPr>
      </w:pPr>
      <w:r>
        <w:rPr>
          <w:rFonts w:ascii="Times New Romane" w:eastAsia="Times New Romane" w:hAnsi="Times New Romane" w:cs="Times New Romane"/>
          <w:b/>
          <w:bCs/>
          <w:sz w:val="36"/>
          <w:szCs w:val="36"/>
        </w:rPr>
        <w:t>Павлик Морозов</w:t>
      </w:r>
    </w:p>
    <w:p w14:paraId="0AD2D449" w14:textId="77777777" w:rsidR="00B14BD9" w:rsidRDefault="00332F62">
      <w:pPr>
        <w:rPr>
          <w:rFonts w:ascii="Times New Romane" w:eastAsia="Times New Romane" w:hAnsi="Times New Romane" w:cs="Times New Romane"/>
          <w:b/>
          <w:bCs/>
          <w:sz w:val="24"/>
          <w:szCs w:val="24"/>
        </w:rPr>
      </w:pPr>
      <w:r>
        <w:rPr>
          <w:rFonts w:ascii="Times New Romane" w:eastAsia="Times New Romane" w:hAnsi="Times New Romane" w:cs="Times New Romane"/>
          <w:b/>
          <w:bCs/>
          <w:sz w:val="24"/>
          <w:szCs w:val="24"/>
        </w:rPr>
        <w:t>Детство:</w:t>
      </w:r>
    </w:p>
    <w:p w14:paraId="380CE217" w14:textId="6CB92350" w:rsidR="004102DC" w:rsidRDefault="004102DC">
      <w:pPr>
        <w:rPr>
          <w:rFonts w:ascii="Times New Romane" w:eastAsia="Times New Romane" w:hAnsi="Times New Romane" w:cs="Times New Romane"/>
          <w:sz w:val="24"/>
          <w:szCs w:val="24"/>
        </w:rPr>
      </w:pPr>
      <w:r>
        <w:rPr>
          <w:rFonts w:ascii="Times New Romane" w:eastAsia="Times New Romane" w:hAnsi="Times New Romane" w:cs="Times New Romane"/>
          <w:sz w:val="24"/>
          <w:szCs w:val="24"/>
        </w:rPr>
        <w:t xml:space="preserve">Наш следующий герой не застал войну, но все же проявил себя как образцовый пионер и патриот родины. </w:t>
      </w:r>
    </w:p>
    <w:p w14:paraId="5526A838" w14:textId="3B90AB6A" w:rsidR="00B14BD9" w:rsidRDefault="00332F62">
      <w:pPr>
        <w:rPr>
          <w:rFonts w:ascii="Times New Romane" w:eastAsia="Times New Romane" w:hAnsi="Times New Romane" w:cs="Times New Romane"/>
          <w:sz w:val="24"/>
          <w:szCs w:val="24"/>
        </w:rPr>
      </w:pPr>
      <w:r>
        <w:rPr>
          <w:rFonts w:ascii="Times New Romane" w:eastAsia="Times New Romane" w:hAnsi="Times New Romane" w:cs="Times New Romane"/>
          <w:sz w:val="24"/>
          <w:szCs w:val="24"/>
        </w:rPr>
        <w:t xml:space="preserve">Павлик Трофимович Морозов 14 ноября 1918 года в селе Герасимовка неподалеку от Тобольска. </w:t>
      </w:r>
      <w:r>
        <w:rPr>
          <w:rFonts w:ascii="Times New Romane" w:eastAsia="Times New Romane" w:hAnsi="Times New Romane" w:cs="Times New Romane"/>
          <w:sz w:val="24"/>
          <w:szCs w:val="24"/>
        </w:rPr>
        <w:br/>
      </w:r>
      <w:r>
        <w:rPr>
          <w:rFonts w:ascii="Times New Romane" w:eastAsia="Times New Romane" w:hAnsi="Times New Romane" w:cs="Times New Romane"/>
          <w:sz w:val="24"/>
          <w:szCs w:val="24"/>
        </w:rPr>
        <w:t>В семье белоруса Трофима Сергеевича родилось пятеро детей, первым из которых стал Паша. Отец прошел Гражданскую, дослужился до звания младшего командира. После войны стал председателем сельсовета, и скоро научился использовать хлебную должность в собственн</w:t>
      </w:r>
      <w:r>
        <w:rPr>
          <w:rFonts w:ascii="Times New Romane" w:eastAsia="Times New Romane" w:hAnsi="Times New Romane" w:cs="Times New Romane"/>
          <w:sz w:val="24"/>
          <w:szCs w:val="24"/>
        </w:rPr>
        <w:t>ых интересах. Спецпоселенцам он выдавал платные справки, присваивал себе отобранное у кулаков имущество.</w:t>
      </w:r>
    </w:p>
    <w:p w14:paraId="471052EC" w14:textId="650D5818" w:rsidR="00B14BD9" w:rsidRDefault="00875E11">
      <w:pPr>
        <w:rPr>
          <w:rFonts w:ascii="Times New Romane" w:eastAsia="Times New Romane" w:hAnsi="Times New Romane" w:cs="Times New Romane"/>
          <w:sz w:val="24"/>
          <w:szCs w:val="24"/>
        </w:rPr>
      </w:pPr>
      <w:r>
        <w:rPr>
          <w:rFonts w:ascii="Times New Romane" w:eastAsia="Times New Romane" w:hAnsi="Times New Romane" w:cs="Times New Romane"/>
          <w:b/>
          <w:bCs/>
          <w:sz w:val="24"/>
          <w:szCs w:val="24"/>
        </w:rPr>
        <w:t>Жизнь и подвиг</w:t>
      </w:r>
      <w:r w:rsidR="00332F62">
        <w:rPr>
          <w:rFonts w:ascii="Times New Romane" w:eastAsia="Times New Romane" w:hAnsi="Times New Romane" w:cs="Times New Romane"/>
          <w:b/>
          <w:bCs/>
          <w:sz w:val="24"/>
          <w:szCs w:val="24"/>
        </w:rPr>
        <w:t>:</w:t>
      </w:r>
    </w:p>
    <w:p w14:paraId="1A3CCF84" w14:textId="0B98AF93" w:rsidR="004102DC" w:rsidRPr="004102DC" w:rsidRDefault="004102DC" w:rsidP="004102DC">
      <w:pPr>
        <w:rPr>
          <w:rFonts w:ascii="Times New Romane" w:eastAsia="Times New Romane" w:hAnsi="Times New Romane" w:cs="Times New Romane"/>
          <w:sz w:val="24"/>
          <w:szCs w:val="24"/>
        </w:rPr>
      </w:pPr>
      <w:r w:rsidRPr="004102DC">
        <w:rPr>
          <w:rFonts w:ascii="Times New Romane" w:eastAsia="Times New Romane" w:hAnsi="Times New Romane" w:cs="Times New Romane"/>
          <w:sz w:val="24"/>
          <w:szCs w:val="24"/>
        </w:rPr>
        <w:t>Вскоре отец Павла бросил семью (жену с четырьмя детьми) и стал сожительствовать с соседкой — Антониной Амосовой. По воспоминаниям учительницы Павла, его отец регулярно избивал жену и детей как до, так и после ухода из семьи. Так же к брошенной отцом на произвол судьбы семье относились и родители отца: «Дед с бабкой тоже для нас давно были чужими. Никогда ничем не угостили, не приветили. Внука своего, Данилку, дед в школу не пускал, мы только и слышали: „Без грамоты обойдёшься, хозяином будешь, а щенки Татьяны — у тебя батраками“». Дед Павлика Сергей Морозов имел тяжелый характер, пользовался в деревне дурной славой и мрачной репутацией</w:t>
      </w:r>
      <w:r w:rsidR="00875E11">
        <w:rPr>
          <w:rFonts w:ascii="Times New Romane" w:eastAsia="Times New Romane" w:hAnsi="Times New Romane" w:cs="Times New Romane"/>
          <w:sz w:val="24"/>
          <w:szCs w:val="24"/>
        </w:rPr>
        <w:t>.</w:t>
      </w:r>
    </w:p>
    <w:p w14:paraId="29F1AB5C" w14:textId="4A1C4692" w:rsidR="004102DC" w:rsidRPr="004102DC" w:rsidRDefault="004102DC" w:rsidP="004102DC">
      <w:pPr>
        <w:rPr>
          <w:rFonts w:ascii="Times New Romane" w:eastAsia="Times New Romane" w:hAnsi="Times New Romane" w:cs="Times New Romane"/>
          <w:sz w:val="24"/>
          <w:szCs w:val="24"/>
        </w:rPr>
      </w:pPr>
      <w:r w:rsidRPr="004102DC">
        <w:rPr>
          <w:rFonts w:ascii="Times New Romane" w:eastAsia="Times New Romane" w:hAnsi="Times New Romane" w:cs="Times New Romane"/>
          <w:sz w:val="24"/>
          <w:szCs w:val="24"/>
        </w:rPr>
        <w:t xml:space="preserve">В 1931 году отец, уже не занимавший должность, был осуждён на 10 лет за то, что «будучи председателем сельсовета, дружил с кулаками, укрывал их хозяйства от обложения, а по выходе из состава сельсовета способствовал бегству спецпереселенцев путём продажи документов». </w:t>
      </w:r>
      <w:r w:rsidR="00875E11">
        <w:rPr>
          <w:rFonts w:ascii="Times New Romane" w:eastAsia="Times New Romane" w:hAnsi="Times New Romane" w:cs="Times New Romane"/>
          <w:sz w:val="24"/>
          <w:szCs w:val="24"/>
        </w:rPr>
        <w:t>П</w:t>
      </w:r>
      <w:r w:rsidR="00875E11" w:rsidRPr="00875E11">
        <w:rPr>
          <w:rFonts w:ascii="Times New Romane" w:eastAsia="Times New Romane" w:hAnsi="Times New Romane" w:cs="Times New Romane"/>
          <w:sz w:val="24"/>
          <w:szCs w:val="24"/>
        </w:rPr>
        <w:t xml:space="preserve">оказание давала мать Павлика, а сам Павлик, выступая в качестве свидетеля, </w:t>
      </w:r>
      <w:r w:rsidR="00875E11">
        <w:rPr>
          <w:rFonts w:ascii="Times New Romane" w:eastAsia="Times New Romane" w:hAnsi="Times New Romane" w:cs="Times New Romane"/>
          <w:sz w:val="24"/>
          <w:szCs w:val="24"/>
        </w:rPr>
        <w:t xml:space="preserve">подтверждал </w:t>
      </w:r>
      <w:r w:rsidR="00875E11" w:rsidRPr="00875E11">
        <w:rPr>
          <w:rFonts w:ascii="Times New Romane" w:eastAsia="Times New Romane" w:hAnsi="Times New Romane" w:cs="Times New Romane"/>
          <w:sz w:val="24"/>
          <w:szCs w:val="24"/>
        </w:rPr>
        <w:t>её слова</w:t>
      </w:r>
      <w:r w:rsidR="00875E11">
        <w:rPr>
          <w:rFonts w:ascii="Times New Romane" w:eastAsia="Times New Romane" w:hAnsi="Times New Romane" w:cs="Times New Romane"/>
          <w:sz w:val="24"/>
          <w:szCs w:val="24"/>
        </w:rPr>
        <w:t>.</w:t>
      </w:r>
    </w:p>
    <w:p w14:paraId="60CF7A5F" w14:textId="66BDE797" w:rsidR="004102DC" w:rsidRDefault="004102DC" w:rsidP="004102DC">
      <w:pPr>
        <w:rPr>
          <w:rFonts w:ascii="Times New Romane" w:eastAsia="Times New Romane" w:hAnsi="Times New Romane" w:cs="Times New Romane"/>
          <w:sz w:val="24"/>
          <w:szCs w:val="24"/>
        </w:rPr>
      </w:pPr>
      <w:r w:rsidRPr="004102DC">
        <w:rPr>
          <w:rFonts w:ascii="Times New Romane" w:eastAsia="Times New Romane" w:hAnsi="Times New Romane" w:cs="Times New Romane"/>
          <w:sz w:val="24"/>
          <w:szCs w:val="24"/>
        </w:rPr>
        <w:t>О бедности в селе Герасимовка учительница Павла вспоминала:</w:t>
      </w:r>
    </w:p>
    <w:p w14:paraId="73EDA014" w14:textId="672842A6" w:rsidR="00875E11" w:rsidRPr="00875E11" w:rsidRDefault="00875E11" w:rsidP="00875E11">
      <w:pPr>
        <w:rPr>
          <w:rFonts w:ascii="Times New Romane" w:eastAsia="Times New Romane" w:hAnsi="Times New Romane" w:cs="Times New Romane"/>
          <w:sz w:val="24"/>
          <w:szCs w:val="24"/>
        </w:rPr>
      </w:pPr>
      <w:r w:rsidRPr="00875E11">
        <w:rPr>
          <w:rFonts w:ascii="Times New Romane" w:eastAsia="Times New Romane" w:hAnsi="Times New Romane" w:cs="Times New Romane"/>
          <w:sz w:val="24"/>
          <w:szCs w:val="24"/>
        </w:rPr>
        <w:t>Школа, которой заведовала, работала в две смены. О радио, электричестве мы тогда и понятия не имели, вечерами сидели при лучине, керосин берегли. Чернил и то не было, писали свекольным соком. Бедность вообще была ужасающая. Когда мы, учителя, начали ходить по домам, записывать детей в школу, выяснилось, что у многих никакой одежонки нет. Дети на полатях сидели голые, укрывались кое-каким тряпьём. Малыши залезали в печь и там грелись в золе.</w:t>
      </w:r>
    </w:p>
    <w:p w14:paraId="7E231580" w14:textId="45E499C3" w:rsidR="00875E11" w:rsidRPr="00875E11" w:rsidRDefault="00875E11" w:rsidP="00875E11">
      <w:pPr>
        <w:rPr>
          <w:rFonts w:ascii="Times New Romane" w:eastAsia="Times New Romane" w:hAnsi="Times New Romane" w:cs="Times New Romane"/>
          <w:sz w:val="24"/>
          <w:szCs w:val="24"/>
        </w:rPr>
      </w:pPr>
      <w:r w:rsidRPr="00875E11">
        <w:rPr>
          <w:rFonts w:ascii="Times New Romane" w:eastAsia="Times New Romane" w:hAnsi="Times New Romane" w:cs="Times New Romane"/>
          <w:sz w:val="24"/>
          <w:szCs w:val="24"/>
        </w:rPr>
        <w:t>Организовали мы избу-читальню, но книг почти не было, очень редко приходили местные газеты. Некоторым сейчас Павлик кажется эдаким напичканным лозунгами мальчиком в чистенькой </w:t>
      </w:r>
      <w:r w:rsidRPr="00875E11">
        <w:rPr>
          <w:rFonts w:ascii="Times New Romane" w:eastAsia="Times New Romane" w:hAnsi="Times New Romane" w:cs="Times New Romane"/>
          <w:i/>
          <w:iCs/>
          <w:sz w:val="24"/>
          <w:szCs w:val="24"/>
        </w:rPr>
        <w:t>пионерской</w:t>
      </w:r>
      <w:r w:rsidRPr="00875E11">
        <w:rPr>
          <w:rFonts w:ascii="Times New Romane" w:eastAsia="Times New Romane" w:hAnsi="Times New Romane" w:cs="Times New Romane"/>
          <w:sz w:val="24"/>
          <w:szCs w:val="24"/>
        </w:rPr>
        <w:t> форме. А он из-за бедности нашей эту </w:t>
      </w:r>
      <w:r w:rsidRPr="00875E11">
        <w:rPr>
          <w:rFonts w:ascii="Times New Romane" w:eastAsia="Times New Romane" w:hAnsi="Times New Romane" w:cs="Times New Romane"/>
          <w:i/>
          <w:iCs/>
          <w:sz w:val="24"/>
          <w:szCs w:val="24"/>
        </w:rPr>
        <w:t>форму</w:t>
      </w:r>
      <w:r w:rsidRPr="00875E11">
        <w:rPr>
          <w:rFonts w:ascii="Times New Romane" w:eastAsia="Times New Romane" w:hAnsi="Times New Romane" w:cs="Times New Romane"/>
          <w:sz w:val="24"/>
          <w:szCs w:val="24"/>
        </w:rPr>
        <w:t> и в глаза не видел.</w:t>
      </w:r>
      <w:r w:rsidRPr="00875E11">
        <w:rPr>
          <w:rFonts w:ascii="Times New Romane" w:eastAsia="Times New Romane" w:hAnsi="Times New Romane" w:cs="Times New Romane"/>
          <w:sz w:val="24"/>
          <w:szCs w:val="24"/>
        </w:rPr>
        <w:t xml:space="preserve"> </w:t>
      </w:r>
    </w:p>
    <w:p w14:paraId="22FCC19E" w14:textId="77777777" w:rsidR="00875E11" w:rsidRPr="00875E11" w:rsidRDefault="00875E11" w:rsidP="00875E11">
      <w:pPr>
        <w:rPr>
          <w:rFonts w:ascii="Times New Romane" w:eastAsia="Times New Romane" w:hAnsi="Times New Romane" w:cs="Times New Romane"/>
          <w:sz w:val="24"/>
          <w:szCs w:val="24"/>
        </w:rPr>
      </w:pPr>
      <w:r w:rsidRPr="00875E11">
        <w:rPr>
          <w:rFonts w:ascii="Times New Romane" w:eastAsia="Times New Romane" w:hAnsi="Times New Romane" w:cs="Times New Romane"/>
          <w:sz w:val="24"/>
          <w:szCs w:val="24"/>
        </w:rPr>
        <w:t>Вынужденный обеспечивать семью в таких тяжёлых условиях, Павел тем не менее неизменно выказывал стремление учиться. Со слов его учительницы Л. П. Исаковой:</w:t>
      </w:r>
    </w:p>
    <w:p w14:paraId="559C9673" w14:textId="6DEB9DA3" w:rsidR="00875E11" w:rsidRPr="00875E11" w:rsidRDefault="00875E11" w:rsidP="00875E11">
      <w:pPr>
        <w:rPr>
          <w:rFonts w:ascii="Times New Romane" w:eastAsia="Times New Romane" w:hAnsi="Times New Romane" w:cs="Times New Romane"/>
          <w:sz w:val="24"/>
          <w:szCs w:val="24"/>
        </w:rPr>
      </w:pPr>
      <w:r w:rsidRPr="00875E11">
        <w:rPr>
          <w:rFonts w:ascii="Times New Romane" w:eastAsia="Times New Romane" w:hAnsi="Times New Romane" w:cs="Times New Romane"/>
          <w:sz w:val="24"/>
          <w:szCs w:val="24"/>
        </w:rPr>
        <w:t>Очень он стремился учиться, брал у меня книжки, только читать ему было некогда, он и уроки из-за работы в поле и по хозяйству часто пропускал. Потом старался нагнать, успевал неплохо, да ещё маму свою грамоте учил…</w:t>
      </w:r>
    </w:p>
    <w:p w14:paraId="7344A1A0" w14:textId="4BF98F6C" w:rsidR="00875E11" w:rsidRDefault="00875E11" w:rsidP="00875E11">
      <w:pPr>
        <w:rPr>
          <w:rFonts w:ascii="Times New Romane" w:eastAsia="Times New Romane" w:hAnsi="Times New Romane" w:cs="Times New Romane"/>
          <w:sz w:val="24"/>
          <w:szCs w:val="24"/>
        </w:rPr>
      </w:pPr>
      <w:r w:rsidRPr="00875E11">
        <w:rPr>
          <w:rFonts w:ascii="Times New Romane" w:eastAsia="Times New Romane" w:hAnsi="Times New Romane" w:cs="Times New Romane"/>
          <w:sz w:val="24"/>
          <w:szCs w:val="24"/>
        </w:rPr>
        <w:t>После ухода отца к другой женщине на Павла свалились все заботы по крестьянскому хозяйству — он стал старшим мужчиной в семье Морозовых.</w:t>
      </w:r>
    </w:p>
    <w:p w14:paraId="1E6A79ED" w14:textId="6C72F692" w:rsidR="00875E11" w:rsidRDefault="002E0ADC" w:rsidP="004102DC">
      <w:pPr>
        <w:rPr>
          <w:rFonts w:ascii="Times New Romane" w:eastAsia="Times New Romane" w:hAnsi="Times New Romane" w:cs="Times New Romane"/>
          <w:sz w:val="24"/>
          <w:szCs w:val="24"/>
        </w:rPr>
      </w:pPr>
      <w:r>
        <w:rPr>
          <w:rFonts w:ascii="Times New Romane" w:eastAsia="Times New Romane" w:hAnsi="Times New Romane" w:cs="Times New Romane"/>
          <w:b/>
          <w:bCs/>
          <w:sz w:val="24"/>
          <w:szCs w:val="24"/>
        </w:rPr>
        <w:lastRenderedPageBreak/>
        <w:t xml:space="preserve">Итог: </w:t>
      </w:r>
    </w:p>
    <w:p w14:paraId="116A3F8B" w14:textId="61A0744D" w:rsidR="002E0ADC" w:rsidRPr="004102DC" w:rsidRDefault="002E0ADC" w:rsidP="004102DC">
      <w:pPr>
        <w:rPr>
          <w:rFonts w:ascii="Times New Romane" w:eastAsia="Times New Romane" w:hAnsi="Times New Romane" w:cs="Times New Romane"/>
          <w:sz w:val="24"/>
          <w:szCs w:val="24"/>
        </w:rPr>
      </w:pPr>
      <w:r>
        <w:rPr>
          <w:rFonts w:ascii="Times New Romane" w:eastAsia="Times New Romane" w:hAnsi="Times New Romane" w:cs="Times New Romane"/>
          <w:sz w:val="24"/>
          <w:szCs w:val="24"/>
        </w:rPr>
        <w:t xml:space="preserve">Павлик проявил себя настоящим патриотом и нашел в себе силы дать показания против своего отца, который не только не был примерным семьянином, но и являлся злостным нарушителем закона. </w:t>
      </w:r>
      <w:r w:rsidR="004F1771">
        <w:rPr>
          <w:rFonts w:ascii="Times New Romane" w:eastAsia="Times New Romane" w:hAnsi="Times New Romane" w:cs="Times New Romane"/>
          <w:sz w:val="24"/>
          <w:szCs w:val="24"/>
        </w:rPr>
        <w:t xml:space="preserve">К сожалению, 2 сентября 1932 года Павел был убит собственным двоюродным братом Данилой так и не простившим мальчику его поступка. История Павлика до сегодняшнего дня по-разному интерпретируются разными людьми, но смелости и сложности его поступка отрицать не можем. </w:t>
      </w:r>
    </w:p>
    <w:p w14:paraId="7BA2AD17" w14:textId="77777777" w:rsidR="00B14BD9" w:rsidRDefault="00B14BD9"/>
    <w:sectPr w:rsidR="00B14B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0DC471" w14:textId="77777777" w:rsidR="00332F62" w:rsidRDefault="00332F62">
      <w:pPr>
        <w:spacing w:after="0" w:line="240" w:lineRule="auto"/>
      </w:pPr>
      <w:r>
        <w:separator/>
      </w:r>
    </w:p>
  </w:endnote>
  <w:endnote w:type="continuationSeparator" w:id="0">
    <w:p w14:paraId="21F24507" w14:textId="77777777" w:rsidR="00332F62" w:rsidRDefault="00332F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e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6AD056" w14:textId="77777777" w:rsidR="00332F62" w:rsidRDefault="00332F62">
      <w:pPr>
        <w:spacing w:after="0" w:line="240" w:lineRule="auto"/>
      </w:pPr>
      <w:r>
        <w:separator/>
      </w:r>
    </w:p>
  </w:footnote>
  <w:footnote w:type="continuationSeparator" w:id="0">
    <w:p w14:paraId="1BE36C83" w14:textId="77777777" w:rsidR="00332F62" w:rsidRDefault="00332F6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4BD9"/>
    <w:rsid w:val="002E0ADC"/>
    <w:rsid w:val="00332F62"/>
    <w:rsid w:val="004102DC"/>
    <w:rsid w:val="004F1771"/>
    <w:rsid w:val="00875E11"/>
    <w:rsid w:val="00B14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1D113"/>
  <w15:docId w15:val="{992404A5-51CD-4033-83BC-542C16664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Title"/>
    <w:basedOn w:val="a"/>
    <w:next w:val="a"/>
    <w:link w:val="af9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9">
    <w:name w:val="Заголовок Знак"/>
    <w:basedOn w:val="a0"/>
    <w:link w:val="af8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character" w:styleId="afa">
    <w:name w:val="Unresolved Mention"/>
    <w:basedOn w:val="a0"/>
    <w:uiPriority w:val="99"/>
    <w:semiHidden/>
    <w:unhideWhenUsed/>
    <w:rsid w:val="004102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57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8255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24" w:color="EAECF0"/>
            <w:bottom w:val="none" w:sz="0" w:space="0" w:color="auto"/>
            <w:right w:val="none" w:sz="0" w:space="0" w:color="auto"/>
          </w:divBdr>
        </w:div>
        <w:div w:id="6062763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24" w:color="EAECF0"/>
            <w:bottom w:val="none" w:sz="0" w:space="0" w:color="auto"/>
            <w:right w:val="none" w:sz="0" w:space="0" w:color="auto"/>
          </w:divBdr>
        </w:div>
      </w:divsChild>
    </w:div>
    <w:div w:id="10318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1571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24" w:color="EAECF0"/>
            <w:bottom w:val="none" w:sz="0" w:space="0" w:color="auto"/>
            <w:right w:val="none" w:sz="0" w:space="0" w:color="auto"/>
          </w:divBdr>
        </w:div>
        <w:div w:id="11352160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24" w:color="EAECF0"/>
            <w:bottom w:val="none" w:sz="0" w:space="0" w:color="auto"/>
            <w:right w:val="none" w:sz="0" w:space="0" w:color="auto"/>
          </w:divBdr>
        </w:div>
      </w:divsChild>
    </w:div>
    <w:div w:id="201845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496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Тимур Сабитов</cp:lastModifiedBy>
  <cp:revision>5</cp:revision>
  <dcterms:created xsi:type="dcterms:W3CDTF">2024-02-25T17:22:00Z</dcterms:created>
  <dcterms:modified xsi:type="dcterms:W3CDTF">2024-04-19T13:40:00Z</dcterms:modified>
</cp:coreProperties>
</file>